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5F09" w14:textId="3484E41C" w:rsidR="6CBA9E47" w:rsidRPr="00523F9E" w:rsidRDefault="6CBA9E47" w:rsidP="5C7D09EE">
      <w:pPr>
        <w:pStyle w:val="Kop1"/>
        <w:rPr>
          <w:rFonts w:ascii="Aptos Display" w:eastAsia="Aptos Display" w:hAnsi="Aptos Display" w:cs="Aptos Display"/>
          <w:lang w:val="en-US"/>
        </w:rPr>
      </w:pPr>
      <w:r w:rsidRPr="5C7D09EE">
        <w:rPr>
          <w:rFonts w:ascii="Aptos Display" w:eastAsia="Aptos Display" w:hAnsi="Aptos Display" w:cs="Aptos Display"/>
          <w:lang w:val="en-US"/>
        </w:rPr>
        <w:t>Intranet 1: The benefits of our collective health insurance</w:t>
      </w:r>
    </w:p>
    <w:p w14:paraId="4CC1C0D6" w14:textId="4E6AB988" w:rsidR="5C7D09EE" w:rsidRPr="00523F9E" w:rsidRDefault="5C7D09EE" w:rsidP="5C7D09EE">
      <w:pPr>
        <w:keepNext/>
        <w:keepLines/>
        <w:rPr>
          <w:rFonts w:ascii="Source Sans Pro" w:eastAsia="Source Sans Pro" w:hAnsi="Source Sans Pro" w:cs="Source Sans Pro"/>
          <w:color w:val="000000" w:themeColor="text1"/>
          <w:lang w:val="en-US"/>
        </w:rPr>
      </w:pPr>
    </w:p>
    <w:p w14:paraId="7D640DAA" w14:textId="290540EB" w:rsidR="6CBA9E47" w:rsidRPr="00523F9E" w:rsidRDefault="6CBA9E47" w:rsidP="5C7D09EE">
      <w:pPr>
        <w:pStyle w:val="Geenafstand"/>
        <w:keepNext/>
        <w:keepLines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5C7D09EE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>The benefits of our collective health insurance</w:t>
      </w:r>
    </w:p>
    <w:p w14:paraId="22834918" w14:textId="6C584864" w:rsidR="6CBA9E47" w:rsidRPr="00523F9E" w:rsidRDefault="6CBA9E47" w:rsidP="4A3C6E4F">
      <w:pPr>
        <w:spacing w:before="240" w:after="240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4A3C6E4F">
        <w:rPr>
          <w:rFonts w:ascii="Source Sans Pro" w:eastAsia="Source Sans Pro" w:hAnsi="Source Sans Pro" w:cs="Source Sans Pro"/>
          <w:color w:val="000000" w:themeColor="text1"/>
          <w:lang w:val="en-US"/>
        </w:rPr>
        <w:t>I</w:t>
      </w: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n collaboration with Aevitae, we have put together a collective health insurance, </w:t>
      </w:r>
      <w:r w:rsidR="5E5D4A49"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especially </w:t>
      </w: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for you and your colleagues. This gives you access to comprehensive coverage and attractive customer benefits. We believe that being able to move freely and live worry-free, with a good balance between work and private life, is important. For both you and your family members. And it's reassuring to know that your health is in good hands.</w:t>
      </w:r>
    </w:p>
    <w:p w14:paraId="539713FB" w14:textId="0B1318DB" w:rsidR="6CBA9E47" w:rsidRPr="00523F9E" w:rsidRDefault="6CBA9E47" w:rsidP="5C7D09EE">
      <w:pPr>
        <w:spacing w:before="240" w:after="240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5C7D09EE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You will receive more information about these and other benefits via email.</w:t>
      </w:r>
    </w:p>
    <w:p w14:paraId="7BF1A83F" w14:textId="33395EDD" w:rsidR="6CBA9E47" w:rsidRPr="00523F9E" w:rsidRDefault="6CBA9E47" w:rsidP="4A3C6E4F">
      <w:pPr>
        <w:spacing w:before="240" w:after="240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In the meantime, </w:t>
      </w:r>
      <w:hyperlink r:id="rId4">
        <w:r w:rsidRPr="4A3C6E4F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en-US"/>
          </w:rPr>
          <w:t>calculate your premium</w:t>
        </w:r>
      </w:hyperlink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 and discover the collective discount and all the other benefits of our collective health insurance. You can save this calculation for a later </w:t>
      </w:r>
      <w:r w:rsidR="65ABC8B4"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moment</w:t>
      </w: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.</w:t>
      </w:r>
    </w:p>
    <w:p w14:paraId="5484C1CF" w14:textId="6053F17D" w:rsidR="6CBA9E47" w:rsidRDefault="6CBA9E47" w:rsidP="5C7D09EE">
      <w:pPr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5C7D09EE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Link: </w:t>
      </w:r>
      <w:hyperlink r:id="rId5">
        <w:r w:rsidRPr="5C7D09EE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en-US"/>
          </w:rPr>
          <w:t>https://aanvragen.aevitae.com/en?utm_campaign=collectiviteit_24&amp;utm_medium=intranet&amp;utm_source=toolkit&amp;utm_content=1</w:t>
        </w:r>
      </w:hyperlink>
    </w:p>
    <w:p w14:paraId="5E80E705" w14:textId="3F261BD3" w:rsidR="5C7D09EE" w:rsidRPr="00523F9E" w:rsidRDefault="5C7D09EE">
      <w:pPr>
        <w:rPr>
          <w:lang w:val="en-US"/>
        </w:rPr>
      </w:pPr>
    </w:p>
    <w:sectPr w:rsidR="5C7D09EE" w:rsidRPr="00523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2356A6"/>
    <w:rsid w:val="00523F9E"/>
    <w:rsid w:val="006D0BA5"/>
    <w:rsid w:val="12AFC59A"/>
    <w:rsid w:val="1B2356A6"/>
    <w:rsid w:val="34407FB5"/>
    <w:rsid w:val="367D9D97"/>
    <w:rsid w:val="4A3C6E4F"/>
    <w:rsid w:val="5823FE02"/>
    <w:rsid w:val="5C7D09EE"/>
    <w:rsid w:val="5E5D4A49"/>
    <w:rsid w:val="645049AE"/>
    <w:rsid w:val="65ABC8B4"/>
    <w:rsid w:val="6CBA9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56A6"/>
  <w15:chartTrackingRefBased/>
  <w15:docId w15:val="{669C8B59-29C9-4BF7-8AF4-08C2AA4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anvragen.aevitae.com/nl?utm_campaign=collectiviteit_24&amp;utm_medium=intranet&amp;utm_source=toolkit&amp;utm_content=1" TargetMode="External"/><Relationship Id="rId4" Type="http://schemas.openxmlformats.org/officeDocument/2006/relationships/hyperlink" Target="https://aanvragen.aevitae.com/en?utm_campaign=collectiviteit_24&amp;utm_medium=intranet&amp;utm_source=toolkit&amp;utm_conten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Trines</dc:creator>
  <cp:keywords/>
  <dc:description/>
  <cp:lastModifiedBy>Nicole Trines</cp:lastModifiedBy>
  <cp:revision>2</cp:revision>
  <dcterms:created xsi:type="dcterms:W3CDTF">2024-09-06T09:16:00Z</dcterms:created>
  <dcterms:modified xsi:type="dcterms:W3CDTF">2024-10-22T09:16:00Z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546945-089a-4a98-88f8-82da6ed13b6a_Enabled">
    <vt:lpwstr>true</vt:lpwstr>
  </property>
  <property fmtid="{D5CDD505-2E9C-101B-9397-08002B2CF9AE}" pid="3" name="MSIP_Label_db546945-089a-4a98-88f8-82da6ed13b6a_SetDate">
    <vt:lpwstr>2024-10-22T09:16:51Z</vt:lpwstr>
  </property>
  <property fmtid="{D5CDD505-2E9C-101B-9397-08002B2CF9AE}" pid="4" name="MSIP_Label_db546945-089a-4a98-88f8-82da6ed13b6a_Method">
    <vt:lpwstr>Standard</vt:lpwstr>
  </property>
  <property fmtid="{D5CDD505-2E9C-101B-9397-08002B2CF9AE}" pid="5" name="MSIP_Label_db546945-089a-4a98-88f8-82da6ed13b6a_Name">
    <vt:lpwstr>db546945-089a-4a98-88f8-82da6ed13b6a</vt:lpwstr>
  </property>
  <property fmtid="{D5CDD505-2E9C-101B-9397-08002B2CF9AE}" pid="6" name="MSIP_Label_db546945-089a-4a98-88f8-82da6ed13b6a_SiteId">
    <vt:lpwstr>36ab78f2-0e89-482f-81e1-740bd8ea505c</vt:lpwstr>
  </property>
  <property fmtid="{D5CDD505-2E9C-101B-9397-08002B2CF9AE}" pid="7" name="MSIP_Label_db546945-089a-4a98-88f8-82da6ed13b6a_ActionId">
    <vt:lpwstr>e1f4c49f-938d-412f-a33b-b26e3f44f10c</vt:lpwstr>
  </property>
  <property fmtid="{D5CDD505-2E9C-101B-9397-08002B2CF9AE}" pid="8" name="MSIP_Label_db546945-089a-4a98-88f8-82da6ed13b6a_ContentBits">
    <vt:lpwstr>0</vt:lpwstr>
  </property>
</Properties>
</file>